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07" w:rsidRDefault="00FB25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MOKYKLŲ, NORINČIŲ DALYVAUTI </w:t>
      </w:r>
      <w:r w:rsidR="006A30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</w:t>
      </w:r>
    </w:p>
    <w:p w:rsidR="00665C07" w:rsidRDefault="006A30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„NEFORMALIOJO VAIKŲ ŠVIETIMO PASLAUGŲ PLĖTRA“</w:t>
      </w:r>
    </w:p>
    <w:p w:rsidR="00665C07" w:rsidRDefault="006A30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936"/>
        <w:gridCol w:w="2545"/>
        <w:gridCol w:w="12"/>
        <w:gridCol w:w="5051"/>
      </w:tblGrid>
      <w:tr w:rsidR="00665C07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665C07" w:rsidRDefault="00665C0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5C07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665C07">
        <w:tc>
          <w:tcPr>
            <w:tcW w:w="696" w:type="dxa"/>
            <w:shd w:val="clear" w:color="auto" w:fill="auto"/>
          </w:tcPr>
          <w:p w:rsidR="00665C07" w:rsidRDefault="006A30EB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665C07" w:rsidRDefault="006A30EB">
            <w:pPr>
              <w:pStyle w:val="NoSpacing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665C07" w:rsidRPr="00FB251A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Kauno Aleksandro Stulginskio </w:t>
            </w:r>
            <w:r w:rsidR="00FB251A" w:rsidRP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mokykla</w:t>
            </w:r>
            <w:r w:rsidR="00FB251A" w:rsidRP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P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daugiafunkcis centras</w:t>
            </w:r>
          </w:p>
        </w:tc>
      </w:tr>
      <w:tr w:rsidR="00665C07">
        <w:tc>
          <w:tcPr>
            <w:tcW w:w="696" w:type="dxa"/>
            <w:shd w:val="clear" w:color="auto" w:fill="auto"/>
          </w:tcPr>
          <w:p w:rsidR="00665C07" w:rsidRDefault="006A30EB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665C07" w:rsidRDefault="006A30EB">
            <w:pPr>
              <w:pStyle w:val="NoSpacing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665C07" w:rsidRPr="00FB251A" w:rsidRDefault="006A30EB" w:rsidP="00FB251A">
            <w:pPr>
              <w:pStyle w:val="NormalWeb"/>
              <w:spacing w:beforeAutospacing="0" w:afterAutospacing="0"/>
              <w:jc w:val="both"/>
              <w:rPr>
                <w:bCs/>
                <w:iCs/>
              </w:rPr>
            </w:pPr>
            <w:r w:rsidRPr="00FB251A">
              <w:rPr>
                <w:bCs/>
                <w:iCs/>
                <w:shd w:val="clear" w:color="auto" w:fill="FFFFCC"/>
              </w:rPr>
              <w:t>190138023</w:t>
            </w:r>
            <w:r w:rsidRPr="00FB251A">
              <w:rPr>
                <w:bCs/>
                <w:iCs/>
                <w:shd w:val="clear" w:color="auto" w:fill="FFFFCC"/>
                <w:lang w:val="lt-LT"/>
              </w:rPr>
              <w:t xml:space="preserve"> </w:t>
            </w:r>
          </w:p>
        </w:tc>
      </w:tr>
      <w:tr w:rsidR="00665C07">
        <w:tc>
          <w:tcPr>
            <w:tcW w:w="696" w:type="dxa"/>
            <w:shd w:val="clear" w:color="auto" w:fill="auto"/>
          </w:tcPr>
          <w:p w:rsidR="00665C07" w:rsidRDefault="006A30EB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665C07" w:rsidRDefault="006A30EB">
            <w:pPr>
              <w:pStyle w:val="NoSpacing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665C07" w:rsidRPr="00FB251A" w:rsidRDefault="00FB2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6A30EB" w:rsidRP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iudžetinė įstaiga</w:t>
            </w:r>
          </w:p>
        </w:tc>
      </w:tr>
      <w:tr w:rsidR="00665C07">
        <w:tc>
          <w:tcPr>
            <w:tcW w:w="696" w:type="dxa"/>
            <w:shd w:val="clear" w:color="auto" w:fill="auto"/>
          </w:tcPr>
          <w:p w:rsidR="00665C07" w:rsidRDefault="006A30EB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665C07" w:rsidRDefault="006A30EB">
            <w:pPr>
              <w:pStyle w:val="NoSpacing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665C07" w:rsidRPr="00FB251A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Partizanų g. 152</w:t>
            </w:r>
            <w:r w:rsidR="00FB251A" w:rsidRP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Kaunas</w:t>
            </w:r>
          </w:p>
        </w:tc>
      </w:tr>
      <w:tr w:rsidR="00665C07">
        <w:tc>
          <w:tcPr>
            <w:tcW w:w="696" w:type="dxa"/>
            <w:shd w:val="clear" w:color="auto" w:fill="auto"/>
          </w:tcPr>
          <w:p w:rsidR="00665C07" w:rsidRDefault="006A30EB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665C07" w:rsidRDefault="006A30EB">
            <w:pPr>
              <w:pStyle w:val="NoSpacing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665C07" w:rsidRPr="00FB251A" w:rsidRDefault="00FB251A" w:rsidP="00FB251A">
            <w:pPr>
              <w:pStyle w:val="NormalWeb"/>
              <w:spacing w:beforeAutospacing="0" w:afterAutospacing="0"/>
              <w:ind w:right="60"/>
              <w:jc w:val="both"/>
              <w:rPr>
                <w:bCs/>
                <w:iCs/>
                <w:lang w:val="en-GB"/>
              </w:rPr>
            </w:pPr>
            <w:r w:rsidRPr="00FB251A">
              <w:rPr>
                <w:bCs/>
                <w:iCs/>
                <w:lang w:val="en-GB"/>
              </w:rPr>
              <w:t>(</w:t>
            </w:r>
            <w:r w:rsidR="006A30EB" w:rsidRPr="00FB251A">
              <w:rPr>
                <w:bCs/>
                <w:iCs/>
                <w:lang w:val="en-GB"/>
              </w:rPr>
              <w:t>8</w:t>
            </w:r>
            <w:r w:rsidRPr="00FB251A">
              <w:rPr>
                <w:bCs/>
                <w:iCs/>
                <w:lang w:val="en-GB"/>
              </w:rPr>
              <w:t xml:space="preserve"> </w:t>
            </w:r>
            <w:r w:rsidR="006A30EB" w:rsidRPr="00FB251A">
              <w:rPr>
                <w:bCs/>
                <w:iCs/>
                <w:lang w:val="en-GB"/>
              </w:rPr>
              <w:t>3</w:t>
            </w:r>
            <w:r w:rsidRPr="00FB251A">
              <w:rPr>
                <w:bCs/>
                <w:iCs/>
                <w:lang w:val="en-GB"/>
              </w:rPr>
              <w:t>) 7</w:t>
            </w:r>
            <w:r w:rsidR="006A30EB" w:rsidRPr="00FB251A">
              <w:rPr>
                <w:bCs/>
                <w:iCs/>
                <w:lang w:val="en-GB"/>
              </w:rPr>
              <w:t>3</w:t>
            </w:r>
            <w:r w:rsidRPr="00FB251A">
              <w:rPr>
                <w:bCs/>
                <w:iCs/>
                <w:lang w:val="en-GB"/>
              </w:rPr>
              <w:t xml:space="preserve">1 </w:t>
            </w:r>
            <w:r w:rsidR="006A30EB" w:rsidRPr="00FB251A">
              <w:rPr>
                <w:bCs/>
                <w:iCs/>
                <w:lang w:val="en-GB"/>
              </w:rPr>
              <w:t>2088</w:t>
            </w:r>
          </w:p>
        </w:tc>
      </w:tr>
      <w:tr w:rsidR="00665C07">
        <w:tc>
          <w:tcPr>
            <w:tcW w:w="696" w:type="dxa"/>
            <w:shd w:val="clear" w:color="auto" w:fill="auto"/>
          </w:tcPr>
          <w:p w:rsidR="00665C07" w:rsidRDefault="006A30EB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665C07" w:rsidRDefault="006A30EB">
            <w:pPr>
              <w:pStyle w:val="NoSpacing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665C07" w:rsidRPr="00B13A6C" w:rsidRDefault="009B2B5B" w:rsidP="00FB251A">
            <w:pPr>
              <w:pStyle w:val="NormalWeb"/>
              <w:spacing w:beforeAutospacing="0" w:afterAutospacing="0"/>
              <w:ind w:right="120"/>
              <w:jc w:val="both"/>
              <w:rPr>
                <w:lang w:val="lt-LT"/>
              </w:rPr>
            </w:pPr>
            <w:hyperlink r:id="rId9" w:history="1">
              <w:r w:rsidR="006A30EB" w:rsidRPr="00C16000">
                <w:rPr>
                  <w:rStyle w:val="Hyperlink"/>
                  <w:bCs/>
                  <w:color w:val="auto"/>
                  <w:u w:val="none"/>
                  <w:lang w:val="lt-LT"/>
                </w:rPr>
                <w:t>stulginskiovm@stulginskis.kaunas.lm.lt</w:t>
              </w:r>
            </w:hyperlink>
          </w:p>
        </w:tc>
      </w:tr>
      <w:tr w:rsidR="00665C07">
        <w:tc>
          <w:tcPr>
            <w:tcW w:w="696" w:type="dxa"/>
            <w:shd w:val="clear" w:color="auto" w:fill="auto"/>
          </w:tcPr>
          <w:p w:rsidR="00665C07" w:rsidRDefault="006A30EB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665C07" w:rsidRDefault="006A30EB">
            <w:pPr>
              <w:pStyle w:val="NoSpacing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665C07" w:rsidRPr="00FB251A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http://www.stulginskio-mokykla.lt/</w:t>
            </w:r>
          </w:p>
        </w:tc>
      </w:tr>
      <w:tr w:rsidR="00665C07">
        <w:tc>
          <w:tcPr>
            <w:tcW w:w="10240" w:type="dxa"/>
            <w:gridSpan w:val="5"/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įstaigos vadovą</w:t>
            </w:r>
          </w:p>
        </w:tc>
      </w:tr>
      <w:tr w:rsidR="00665C07">
        <w:tc>
          <w:tcPr>
            <w:tcW w:w="696" w:type="dxa"/>
            <w:shd w:val="clear" w:color="auto" w:fill="auto"/>
          </w:tcPr>
          <w:p w:rsidR="00665C07" w:rsidRDefault="006A30EB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Vytautas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Dubauskas</w:t>
            </w:r>
            <w:proofErr w:type="spellEnd"/>
          </w:p>
        </w:tc>
      </w:tr>
      <w:tr w:rsidR="00665C07">
        <w:tc>
          <w:tcPr>
            <w:tcW w:w="696" w:type="dxa"/>
            <w:shd w:val="clear" w:color="auto" w:fill="auto"/>
          </w:tcPr>
          <w:p w:rsidR="00665C07" w:rsidRDefault="006A30EB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ubausk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@gmail.com</w:t>
            </w:r>
          </w:p>
        </w:tc>
      </w:tr>
      <w:tr w:rsidR="00665C07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665C07" w:rsidRDefault="006A30EB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5C07" w:rsidRDefault="00FB2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B251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(8 3) 731 2088</w:t>
            </w:r>
          </w:p>
        </w:tc>
      </w:tr>
      <w:tr w:rsidR="00665C07">
        <w:tc>
          <w:tcPr>
            <w:tcW w:w="10240" w:type="dxa"/>
            <w:gridSpan w:val="5"/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kontaktinį asmenį</w:t>
            </w:r>
            <w:r w:rsidR="00FB25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dalyvaujantį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šiame projekte</w:t>
            </w:r>
          </w:p>
        </w:tc>
      </w:tr>
      <w:tr w:rsidR="00665C07">
        <w:tc>
          <w:tcPr>
            <w:tcW w:w="696" w:type="dxa"/>
            <w:shd w:val="clear" w:color="auto" w:fill="auto"/>
          </w:tcPr>
          <w:p w:rsidR="00665C07" w:rsidRDefault="006A30EB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Mantas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Brazionis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, k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ūno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kultūros mokytojas</w:t>
            </w:r>
          </w:p>
        </w:tc>
      </w:tr>
      <w:tr w:rsidR="00665C07">
        <w:tc>
          <w:tcPr>
            <w:tcW w:w="696" w:type="dxa"/>
            <w:shd w:val="clear" w:color="auto" w:fill="auto"/>
          </w:tcPr>
          <w:p w:rsidR="00665C07" w:rsidRDefault="006A30EB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okytojas1989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@gmail.com</w:t>
            </w:r>
          </w:p>
        </w:tc>
      </w:tr>
      <w:tr w:rsidR="00665C07">
        <w:tc>
          <w:tcPr>
            <w:tcW w:w="696" w:type="dxa"/>
            <w:shd w:val="clear" w:color="auto" w:fill="auto"/>
          </w:tcPr>
          <w:p w:rsidR="00665C07" w:rsidRDefault="006A30EB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5C07" w:rsidRDefault="00FB2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8 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053</w:t>
            </w:r>
          </w:p>
        </w:tc>
      </w:tr>
      <w:tr w:rsidR="00665C07">
        <w:tc>
          <w:tcPr>
            <w:tcW w:w="10240" w:type="dxa"/>
            <w:gridSpan w:val="5"/>
            <w:shd w:val="clear" w:color="auto" w:fill="auto"/>
          </w:tcPr>
          <w:p w:rsidR="00665C07" w:rsidRDefault="006F2F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Vertinimo kriterijų atitikimas</w:t>
            </w:r>
          </w:p>
        </w:tc>
      </w:tr>
      <w:tr w:rsidR="00665C07">
        <w:trPr>
          <w:trHeight w:val="764"/>
        </w:trPr>
        <w:tc>
          <w:tcPr>
            <w:tcW w:w="696" w:type="dxa"/>
            <w:shd w:val="clear" w:color="auto" w:fill="auto"/>
          </w:tcPr>
          <w:p w:rsidR="00665C07" w:rsidRDefault="006A30EB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5C07" w:rsidRDefault="006A30EB" w:rsidP="00B13A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endrojo lavinimo mokykloje</w:t>
            </w:r>
            <w:r w:rsidR="00FB251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programos (pvz.</w:t>
            </w:r>
            <w:r w:rsidR="00FB2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13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pradinio ir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B13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pagrindinio, ir</w:t>
            </w:r>
            <w:r w:rsidR="00B13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B13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665C07" w:rsidRDefault="006A30EB" w:rsidP="00FB2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Ikimokyklini</w:t>
            </w:r>
            <w:r w:rsid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šmokyklini</w:t>
            </w:r>
            <w:r w:rsid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pradini</w:t>
            </w:r>
            <w:r w:rsid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pagrindini</w:t>
            </w:r>
            <w:r w:rsid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ugdymo</w:t>
            </w:r>
          </w:p>
        </w:tc>
      </w:tr>
      <w:tr w:rsidR="00665C07">
        <w:trPr>
          <w:trHeight w:val="764"/>
        </w:trPr>
        <w:tc>
          <w:tcPr>
            <w:tcW w:w="696" w:type="dxa"/>
            <w:shd w:val="clear" w:color="auto" w:fill="auto"/>
          </w:tcPr>
          <w:p w:rsidR="00665C07" w:rsidRDefault="006A30EB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5C07" w:rsidRDefault="006A30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(t.</w:t>
            </w:r>
            <w:r w:rsidR="00FB25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</w:t>
            </w:r>
            <w:r w:rsidR="00B1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B1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sveikos gyvensenos ugdymo, ir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B1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665C07" w:rsidRDefault="006A30EB" w:rsidP="00FB2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Fizinio aktyvumo ir sveikos gyvensenos ugdymo </w:t>
            </w:r>
          </w:p>
        </w:tc>
      </w:tr>
      <w:tr w:rsidR="00665C07">
        <w:trPr>
          <w:trHeight w:val="138"/>
        </w:trPr>
        <w:tc>
          <w:tcPr>
            <w:tcW w:w="696" w:type="dxa"/>
            <w:shd w:val="clear" w:color="auto" w:fill="auto"/>
          </w:tcPr>
          <w:p w:rsidR="00665C07" w:rsidRDefault="006A30EB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km</w:t>
            </w:r>
          </w:p>
        </w:tc>
      </w:tr>
      <w:tr w:rsidR="00665C07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Iniciatyvų aprašymas</w:t>
            </w:r>
          </w:p>
        </w:tc>
      </w:tr>
      <w:tr w:rsidR="00665C07">
        <w:trPr>
          <w:trHeight w:val="811"/>
        </w:trPr>
        <w:tc>
          <w:tcPr>
            <w:tcW w:w="696" w:type="dxa"/>
            <w:vMerge w:val="restart"/>
            <w:shd w:val="clear" w:color="auto" w:fill="auto"/>
          </w:tcPr>
          <w:p w:rsidR="00665C07" w:rsidRDefault="006A30EB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65C07" w:rsidRDefault="006A30EB" w:rsidP="00FB2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 w:rsid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kite, kokias vykdote švietimo įstaigoje iniciatyvas</w:t>
            </w:r>
            <w:r w:rsid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aktyvumu, sveikos gyvensenos ugdymu ir saugios aplinkos kūrimu (</w:t>
            </w:r>
            <w:r w:rsid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pvz.,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renginiai, akcijos, projektai, edukaciniai </w:t>
            </w:r>
            <w:r w:rsid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užsiėmimai, NVŠ programos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665C07">
        <w:tc>
          <w:tcPr>
            <w:tcW w:w="696" w:type="dxa"/>
            <w:vMerge/>
            <w:shd w:val="clear" w:color="auto" w:fill="auto"/>
          </w:tcPr>
          <w:p w:rsidR="00665C07" w:rsidRDefault="00665C0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65C07" w:rsidRDefault="006A30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Kauno miesto mokyklų varžybos</w:t>
            </w:r>
            <w:r w:rsid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5C07" w:rsidRDefault="006A30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Projekta</w:t>
            </w:r>
            <w:r w:rsid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veikatiada</w:t>
            </w:r>
            <w:proofErr w:type="spellEnd"/>
            <w:r w:rsid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“.</w:t>
            </w:r>
          </w:p>
          <w:p w:rsidR="00665C07" w:rsidRDefault="006A30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Integruot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 pamokų cikla</w:t>
            </w:r>
            <w:r w:rsid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„S</w:t>
            </w:r>
            <w:r w:rsidRP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veika gyvensena </w:t>
            </w:r>
            <w:r w:rsid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 sveika mityba ir fizinis aktyvumas</w:t>
            </w:r>
            <w:r w:rsid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“.</w:t>
            </w:r>
          </w:p>
          <w:p w:rsidR="00665C07" w:rsidRDefault="00FB251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="006A30EB" w:rsidRP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Futboliukas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“, „</w:t>
            </w:r>
            <w:proofErr w:type="spellStart"/>
            <w:r w:rsidR="006A30EB" w:rsidRP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Trikrep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“.</w:t>
            </w:r>
          </w:p>
          <w:p w:rsidR="00665C07" w:rsidRDefault="006A30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Pamokos kito</w:t>
            </w:r>
            <w:r w:rsidR="00FB251A"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</w:t>
            </w:r>
            <w:r w:rsidR="00FB251A"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aplinkoje</w:t>
            </w:r>
            <w:r w:rsidR="00896DA3"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pvz.</w:t>
            </w:r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šokių studijo</w:t>
            </w:r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sporto klub</w:t>
            </w:r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e.</w:t>
            </w:r>
          </w:p>
          <w:p w:rsidR="00665C07" w:rsidRDefault="00896D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ugdymo projektai ikimokyklinio ugdymo grupės vaikams „P</w:t>
            </w:r>
            <w:r w:rsidR="006A30EB" w:rsidRPr="00F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avasario ikimokyklinuk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 turnyras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“, „Ž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iemos ikimokyklinukų turnyras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“.</w:t>
            </w:r>
          </w:p>
          <w:p w:rsidR="00665C07" w:rsidRDefault="006A30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rojektas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riešmokyklin</w:t>
            </w:r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ės grupės vaikams „</w:t>
            </w:r>
            <w:r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žųjų olimpiada</w:t>
            </w:r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“.</w:t>
            </w:r>
          </w:p>
          <w:p w:rsidR="00665C07" w:rsidRDefault="006A30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Judrio</w:t>
            </w:r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pertrauk</w:t>
            </w:r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os</w:t>
            </w:r>
            <w:proofErr w:type="spellEnd"/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:rsidR="00665C07" w:rsidRDefault="006A30E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Ikimokyklin</w:t>
            </w:r>
            <w:r w:rsidR="00896DA3"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ės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priešmokyklin</w:t>
            </w:r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ės ugdymo grupės vaikų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mankšta</w:t>
            </w:r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5C07" w:rsidRDefault="00896DA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Organizacijos „Gelbėkit vaikus“ </w:t>
            </w:r>
            <w:proofErr w:type="spellStart"/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Solidarumo</w:t>
            </w:r>
            <w:proofErr w:type="spellEnd"/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b</w:t>
            </w:r>
            <w:proofErr w:type="spellStart"/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ėgimas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</w:tr>
      <w:tr w:rsidR="00665C07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665C07" w:rsidRDefault="00665C0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17.1. Iniciatyvos(-ų) tikslas(-ai) ir uždaviniai (ne daugiau nei 3 uždaviniai vienam tikslui).</w:t>
            </w:r>
          </w:p>
        </w:tc>
      </w:tr>
      <w:tr w:rsidR="00665C07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665C07" w:rsidRDefault="00665C0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65C07" w:rsidRDefault="00896D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 –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skatinti 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mokinių fizinį aktyvumą ir sveiką gyvenseną.</w:t>
            </w:r>
          </w:p>
          <w:p w:rsidR="00896DA3" w:rsidRDefault="00896D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665C07" w:rsidRPr="00896DA3" w:rsidRDefault="00896DA3" w:rsidP="00C1600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30EB"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avinti fizin</w:t>
            </w:r>
            <w:r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</w:t>
            </w:r>
            <w:r w:rsidR="006A30EB"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pajėgum</w:t>
            </w:r>
            <w:r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ą.</w:t>
            </w:r>
          </w:p>
          <w:p w:rsidR="00896DA3" w:rsidRDefault="00896DA3" w:rsidP="00C1600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6A30EB"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idin</w:t>
            </w:r>
            <w:r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 mokinių mokymosi motyvaciją.</w:t>
            </w:r>
          </w:p>
          <w:p w:rsidR="00665C07" w:rsidRPr="00896DA3" w:rsidRDefault="00896DA3" w:rsidP="00C1600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6A30EB"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ormuoti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žmogaus ir</w:t>
            </w:r>
            <w:r w:rsidR="006A30EB"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judesio grožio supratimą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65C07">
        <w:tc>
          <w:tcPr>
            <w:tcW w:w="696" w:type="dxa"/>
            <w:vMerge/>
            <w:shd w:val="clear" w:color="auto" w:fill="auto"/>
          </w:tcPr>
          <w:p w:rsidR="00665C07" w:rsidRDefault="00665C0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65C07" w:rsidRDefault="006A30EB" w:rsidP="00896D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17.2. Aprašykite vykdomas fizinio aktyvumo, sveikos gyvensenos ugdymo ir saugios aplinkos kūrimo iniciatyvas. Vykdymo vieta, trukmė. Dalyvavusių mokinių ir kitų dalyvių skaičius, amžius ir klasės, partneriai, jų vaidmenys. Ką mokiniai veikė?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Kokių rezultatų pasiekėte? Kaip </w:t>
            </w:r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žymėjote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ir vertinote </w:t>
            </w:r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mokinių veiklos rezultatus ir kt.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 puslapis)</w:t>
            </w:r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665C07">
        <w:tc>
          <w:tcPr>
            <w:tcW w:w="696" w:type="dxa"/>
            <w:vMerge/>
            <w:shd w:val="clear" w:color="auto" w:fill="auto"/>
          </w:tcPr>
          <w:p w:rsidR="00665C07" w:rsidRDefault="00665C0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65C07" w:rsidRDefault="00C16000" w:rsidP="002D7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ciatyv</w:t>
            </w:r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 vyko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Kauno Aleksandro </w:t>
            </w:r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Stulginskio mokykloje</w:t>
            </w:r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daugiafunkci</w:t>
            </w:r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ame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centr</w:t>
            </w:r>
            <w:r w:rsid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A30EB" w:rsidRPr="0089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 veiklas įtrauk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ėme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vis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bendruomen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ę. I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kimokyklin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ės 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priešmokyklin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ės ugdymo grupės vaikai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dalyva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jiems 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skirtuose 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renginiuose,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iniai –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sveikatos ugdymo projektuose ir varžybose. Pasiek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ėme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pagrindin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 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sudomin</w:t>
            </w:r>
            <w:r w:rsidR="00A93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ome vaikus </w:t>
            </w:r>
            <w:r w:rsidR="002D7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aktyviomis </w:t>
            </w:r>
            <w:r w:rsidR="00A93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2D7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nėmis</w:t>
            </w:r>
            <w:r w:rsidR="00A93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veiklomis</w:t>
            </w:r>
            <w:r w:rsidR="006A3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sveika gyvensena.</w:t>
            </w:r>
          </w:p>
        </w:tc>
      </w:tr>
      <w:tr w:rsidR="00B13A6C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B13A6C" w:rsidRDefault="00B13A6C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13A6C" w:rsidRPr="00B13A6C" w:rsidRDefault="00B13A6C" w:rsidP="000F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17.3. Pateikite priedų sąrašą. Priedai gali būti pateikti įvairiomis formomis (</w:t>
            </w:r>
            <w:proofErr w:type="spellStart"/>
            <w:r w:rsidRPr="00B1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 w:rsidRPr="00B1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iki 10 skaidrių, iki 5 minučių trukmės vaizdo medžiaga, ne daugiau kaip 10 nuotraukų, užduotys, iliustracijos ir kt.).</w:t>
            </w:r>
          </w:p>
        </w:tc>
      </w:tr>
      <w:tr w:rsidR="00665C07">
        <w:tc>
          <w:tcPr>
            <w:tcW w:w="696" w:type="dxa"/>
            <w:vMerge/>
            <w:shd w:val="clear" w:color="auto" w:fill="auto"/>
          </w:tcPr>
          <w:p w:rsidR="00665C07" w:rsidRDefault="00665C0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65C07" w:rsidRDefault="007153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Pateikiame priedų</w:t>
            </w:r>
          </w:p>
        </w:tc>
      </w:tr>
      <w:tr w:rsidR="00665C07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665C07" w:rsidRDefault="006A30EB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65C07" w:rsidRDefault="006A30EB" w:rsidP="0071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 w:rsidR="0071538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kite, kokias planuojate vykdyti iniciatyvas, susijusias su fiziniu aktyvumu, sveikos gyvensenos ugdymu ir saugios aplinkos kūrimu</w:t>
            </w:r>
            <w:r w:rsidR="007153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2018–2019 m</w:t>
            </w:r>
            <w:r w:rsidR="0071538D">
              <w:rPr>
                <w:rFonts w:ascii="Times New Roman" w:hAnsi="Times New Roman" w:cs="Times New Roman"/>
                <w:sz w:val="24"/>
                <w:szCs w:val="24"/>
              </w:rPr>
              <w:t>okslo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71538D">
              <w:rPr>
                <w:rFonts w:ascii="Times New Roman" w:hAnsi="Times New Roman" w:cs="Times New Roman"/>
                <w:sz w:val="24"/>
                <w:szCs w:val="24"/>
              </w:rPr>
              <w:t>etais.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Nurodykite planuojamų iniciatyvų </w:t>
            </w:r>
            <w:r w:rsidR="0071538D">
              <w:rPr>
                <w:rFonts w:ascii="Times New Roman" w:hAnsi="Times New Roman" w:cs="Times New Roman"/>
                <w:sz w:val="24"/>
                <w:szCs w:val="24"/>
              </w:rPr>
              <w:t>numatomą datą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C07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665C07" w:rsidRDefault="00665C0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65C07" w:rsidRDefault="006A30E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Įdomiosios kūno kultūros pamokos</w:t>
            </w:r>
            <w:r w:rsidR="00715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C07" w:rsidRDefault="0071538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Projektas</w:t>
            </w:r>
            <w:r w:rsidR="006A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„S</w:t>
            </w:r>
            <w:r w:rsidR="006A30EB" w:rsidRPr="0071538D">
              <w:rPr>
                <w:rFonts w:ascii="Times New Roman" w:hAnsi="Times New Roman" w:cs="Times New Roman"/>
                <w:sz w:val="24"/>
                <w:szCs w:val="24"/>
              </w:rPr>
              <w:t xml:space="preserve">portuojanti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šeima“.</w:t>
            </w:r>
          </w:p>
          <w:p w:rsidR="00665C07" w:rsidRDefault="006A30E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38D">
              <w:rPr>
                <w:rFonts w:ascii="Times New Roman" w:hAnsi="Times New Roman" w:cs="Times New Roman"/>
                <w:sz w:val="24"/>
                <w:szCs w:val="24"/>
              </w:rPr>
              <w:t>Tarpklasin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futbolo</w:t>
            </w:r>
            <w:r w:rsidRPr="0071538D">
              <w:rPr>
                <w:rFonts w:ascii="Times New Roman" w:hAnsi="Times New Roman" w:cs="Times New Roman"/>
                <w:sz w:val="24"/>
                <w:szCs w:val="24"/>
              </w:rPr>
              <w:t>, krep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šinio, kvadrato varžybos</w:t>
            </w:r>
            <w:r w:rsidR="00715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C07" w:rsidRDefault="006A30E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Krepšinio turnyras</w:t>
            </w:r>
            <w:r w:rsidR="00715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C07" w:rsidRDefault="006A30E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538D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71538D" w:rsidRPr="0071538D">
              <w:rPr>
                <w:rFonts w:ascii="Times New Roman" w:hAnsi="Times New Roman" w:cs="Times New Roman"/>
                <w:sz w:val="24"/>
                <w:szCs w:val="24"/>
              </w:rPr>
              <w:t>ojektas pr</w:t>
            </w:r>
            <w:r w:rsidRPr="0071538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šmokyklin</w:t>
            </w:r>
            <w:r w:rsidR="0071538D">
              <w:rPr>
                <w:rFonts w:ascii="Times New Roman" w:hAnsi="Times New Roman" w:cs="Times New Roman"/>
                <w:sz w:val="24"/>
                <w:szCs w:val="24"/>
              </w:rPr>
              <w:t>ės ugdymo grupės vaikams „</w:t>
            </w:r>
            <w:proofErr w:type="spellStart"/>
            <w:r w:rsidRPr="0071538D">
              <w:rPr>
                <w:rFonts w:ascii="Times New Roman" w:hAnsi="Times New Roman" w:cs="Times New Roman"/>
                <w:sz w:val="24"/>
                <w:szCs w:val="24"/>
              </w:rPr>
              <w:t>Futboliukas</w:t>
            </w:r>
            <w:proofErr w:type="spellEnd"/>
            <w:r w:rsidR="0071538D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665C07" w:rsidRDefault="0071538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Projektas </w:t>
            </w:r>
            <w:r w:rsidRPr="0071538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A30EB" w:rsidRPr="0071538D">
              <w:rPr>
                <w:rFonts w:ascii="Times New Roman" w:hAnsi="Times New Roman" w:cs="Times New Roman"/>
                <w:sz w:val="24"/>
                <w:szCs w:val="24"/>
              </w:rPr>
              <w:t>kimokyklin</w:t>
            </w:r>
            <w:r w:rsidR="00A93AE3">
              <w:rPr>
                <w:rFonts w:ascii="Times New Roman" w:hAnsi="Times New Roman" w:cs="Times New Roman"/>
                <w:sz w:val="24"/>
                <w:szCs w:val="24"/>
              </w:rPr>
              <w:t>ės ugdymo grupės vaikams „</w:t>
            </w:r>
            <w:proofErr w:type="spellStart"/>
            <w:r w:rsidR="006A30EB" w:rsidRPr="0071538D">
              <w:rPr>
                <w:rFonts w:ascii="Times New Roman" w:hAnsi="Times New Roman" w:cs="Times New Roman"/>
                <w:sz w:val="24"/>
                <w:szCs w:val="24"/>
              </w:rPr>
              <w:t>Trikrep</w:t>
            </w:r>
            <w:r w:rsidR="006A30EB">
              <w:rPr>
                <w:rFonts w:ascii="Times New Roman" w:hAnsi="Times New Roman" w:cs="Times New Roman"/>
                <w:sz w:val="24"/>
                <w:szCs w:val="24"/>
              </w:rPr>
              <w:t>šis</w:t>
            </w:r>
            <w:proofErr w:type="spellEnd"/>
            <w:r w:rsidR="00A93AE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C07" w:rsidRDefault="006A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Sporto šventė</w:t>
            </w:r>
          </w:p>
        </w:tc>
      </w:tr>
      <w:tr w:rsidR="00665C07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665C07" w:rsidRDefault="00665C0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18.1. Planuojamų iniciatyvų tikslas(-ai) ir uždaviniai (ne daugiau nei 3 uždaviniai).</w:t>
            </w:r>
          </w:p>
        </w:tc>
      </w:tr>
      <w:tr w:rsidR="00665C07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665C07" w:rsidRDefault="00665C0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skatinti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mokinių fizinį aktyvumą ir sveiką gyvenseną.</w:t>
            </w:r>
          </w:p>
          <w:p w:rsidR="0071538D" w:rsidRDefault="007153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71538D" w:rsidRDefault="0071538D" w:rsidP="007153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30EB" w:rsidRP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avinti fizin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 </w:t>
            </w:r>
            <w:r w:rsidR="006A30EB" w:rsidRP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pajėgum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ą.</w:t>
            </w:r>
          </w:p>
          <w:p w:rsidR="0071538D" w:rsidRPr="0071538D" w:rsidRDefault="0071538D" w:rsidP="007153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 mokinių mokymosi motyvaciją.</w:t>
            </w:r>
          </w:p>
          <w:p w:rsidR="00665C07" w:rsidRPr="0071538D" w:rsidRDefault="0071538D" w:rsidP="0071538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6A30EB" w:rsidRP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ormuoti žmogaus ir judesio grožio supratimą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65C07">
        <w:tc>
          <w:tcPr>
            <w:tcW w:w="696" w:type="dxa"/>
            <w:vMerge/>
            <w:shd w:val="clear" w:color="auto" w:fill="auto"/>
          </w:tcPr>
          <w:p w:rsidR="00665C07" w:rsidRDefault="00665C0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65C07" w:rsidRDefault="006A30EB" w:rsidP="0071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18.2. Trumpai aprašykite planuojamas iniciatyvas, ketinamas įvesti naujoves.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65C07">
        <w:tc>
          <w:tcPr>
            <w:tcW w:w="696" w:type="dxa"/>
            <w:vMerge/>
            <w:shd w:val="clear" w:color="auto" w:fill="auto"/>
          </w:tcPr>
          <w:p w:rsidR="00665C07" w:rsidRDefault="00665C0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65C07" w:rsidRDefault="006A30EB" w:rsidP="0071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Renginius puošia šou</w:t>
            </w:r>
            <w:r w:rsidR="007153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šokiai, muzika. Plačiai </w:t>
            </w:r>
            <w:r w:rsidR="0071538D">
              <w:rPr>
                <w:rFonts w:ascii="Times New Roman" w:hAnsi="Times New Roman" w:cs="Times New Roman"/>
                <w:sz w:val="24"/>
                <w:szCs w:val="24"/>
              </w:rPr>
              <w:t xml:space="preserve">taikome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netradicini</w:t>
            </w:r>
            <w:r w:rsidR="0071538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71538D">
              <w:rPr>
                <w:rFonts w:ascii="Times New Roman" w:hAnsi="Times New Roman" w:cs="Times New Roman"/>
                <w:sz w:val="24"/>
                <w:szCs w:val="24"/>
              </w:rPr>
              <w:t xml:space="preserve">fizinio aktyvumo būdus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71538D">
              <w:rPr>
                <w:rFonts w:ascii="Times New Roman" w:hAnsi="Times New Roman" w:cs="Times New Roman"/>
                <w:sz w:val="24"/>
                <w:szCs w:val="24"/>
              </w:rPr>
              <w:t>netradicines priemones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C07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665C07" w:rsidRDefault="006A30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Bendros nuostatos patvirtinimui</w:t>
            </w:r>
          </w:p>
        </w:tc>
      </w:tr>
      <w:tr w:rsidR="00665C07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665C07" w:rsidRDefault="006A30EB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  <w:p w:rsidR="00665C07" w:rsidRDefault="00665C07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5C07" w:rsidRDefault="006A30EB" w:rsidP="007153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sutinkate viešai p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askelbti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parengtą paraiškos formoje esančią informaciją.</w:t>
            </w:r>
          </w:p>
        </w:tc>
      </w:tr>
      <w:tr w:rsidR="00665C07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665C07" w:rsidRDefault="00665C07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65C07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665C07" w:rsidRDefault="006A30EB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  <w:p w:rsidR="00665C07" w:rsidRDefault="00665C07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665C07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665C07" w:rsidRDefault="00665C07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TAIP</w:t>
            </w:r>
          </w:p>
        </w:tc>
      </w:tr>
      <w:tr w:rsidR="00665C07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5C07" w:rsidRDefault="006A30EB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665C07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5C07" w:rsidRDefault="00665C07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+TAIP</w:t>
            </w:r>
          </w:p>
        </w:tc>
      </w:tr>
      <w:tr w:rsidR="00665C07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665C07" w:rsidRDefault="006A30E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5C07" w:rsidRDefault="006A30EB" w:rsidP="00B13A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</w:t>
            </w:r>
            <w:r w:rsidR="00B1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kad mokykla dalyvaus visuose dešimt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yje užsiėmimų, o </w:t>
            </w:r>
            <w:r w:rsidR="00B13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viename užsiėmime dalyvaus mažiausiai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mokinių.</w:t>
            </w:r>
          </w:p>
        </w:tc>
      </w:tr>
      <w:tr w:rsidR="00665C07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665C07" w:rsidRDefault="00665C07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+TAIP</w:t>
            </w:r>
          </w:p>
        </w:tc>
      </w:tr>
      <w:tr w:rsidR="00665C07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665C07" w:rsidRDefault="006A30EB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5C07" w:rsidRDefault="006A3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 nei 0,5 puslapio).</w:t>
            </w:r>
          </w:p>
        </w:tc>
      </w:tr>
      <w:tr w:rsidR="00665C07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665C07" w:rsidRDefault="00665C07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5C07" w:rsidRDefault="006A30EB" w:rsidP="00357A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Mūsų mokykla yra novatoriška ir aktyvi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oje dirba jaunas kūno kultūros mokytojas, kuris veda įdomias ir </w:t>
            </w:r>
            <w:r w:rsidR="0071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netradicines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kūno kultūros pamokas, organizuoja įvairius renginius. </w:t>
            </w:r>
            <w:r w:rsidR="00357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Mokiniai dalyvauja varžybose, džiugina įvairių sporto šakų pasiekimais, lanko sporto būrelius po pamokų. Mokykloje sveikatos ugdymo veiklose dalyvauja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57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metų</w:t>
            </w:r>
            <w:r w:rsidR="00357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vaikai, mokiniai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665C07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665C07" w:rsidRDefault="006A30EB" w:rsidP="00357A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Kokių kūno kultūros ir fizinio aktyvumo ugdymo edukacinių užsiėmimų pageidautumėte? Kokios tikslinės grupės juose dalyv</w:t>
            </w:r>
            <w:r w:rsidR="00357A61">
              <w:rPr>
                <w:rFonts w:ascii="Times New Roman" w:hAnsi="Times New Roman" w:cs="Times New Roman"/>
                <w:sz w:val="24"/>
                <w:szCs w:val="24"/>
              </w:rPr>
              <w:t xml:space="preserve">autų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(pvz.</w:t>
            </w:r>
            <w:r w:rsidR="00357A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plaukimas – 12–14 m. mokiniai</w:t>
            </w:r>
            <w:r w:rsidR="00357A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aerobika – 12–14 m. mokiniai)</w:t>
            </w:r>
            <w:r w:rsidR="00357A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65C07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665C07" w:rsidRDefault="00357A61" w:rsidP="00A9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Mus </w:t>
            </w:r>
            <w:r w:rsidR="006A30EB">
              <w:rPr>
                <w:rFonts w:ascii="Times New Roman" w:hAnsi="Times New Roman" w:cs="Times New Roman"/>
                <w:sz w:val="24"/>
                <w:szCs w:val="24"/>
              </w:rPr>
              <w:t>domi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įvairio</w:t>
            </w:r>
            <w:r w:rsidR="006A30EB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A93AE3">
              <w:rPr>
                <w:rFonts w:ascii="Times New Roman" w:hAnsi="Times New Roman" w:cs="Times New Roman"/>
                <w:sz w:val="24"/>
                <w:szCs w:val="24"/>
              </w:rPr>
              <w:t xml:space="preserve">veiklos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30EB">
              <w:rPr>
                <w:rFonts w:ascii="Times New Roman" w:hAnsi="Times New Roman" w:cs="Times New Roman"/>
                <w:sz w:val="24"/>
                <w:szCs w:val="24"/>
              </w:rPr>
              <w:t xml:space="preserve">šokiai, regbis, aerobika, </w:t>
            </w:r>
            <w:proofErr w:type="spellStart"/>
            <w:r w:rsidR="006A30EB">
              <w:rPr>
                <w:rFonts w:ascii="Times New Roman" w:hAnsi="Times New Roman" w:cs="Times New Roman"/>
                <w:sz w:val="24"/>
                <w:szCs w:val="24"/>
              </w:rPr>
              <w:t>zumba</w:t>
            </w:r>
            <w:proofErr w:type="spellEnd"/>
            <w:r w:rsidR="006A30EB">
              <w:rPr>
                <w:rFonts w:ascii="Times New Roman" w:hAnsi="Times New Roman" w:cs="Times New Roman"/>
                <w:sz w:val="24"/>
                <w:szCs w:val="24"/>
              </w:rPr>
              <w:t xml:space="preserve">, badmintonas, žiemos sportas, rankinis, tinklinis, </w:t>
            </w:r>
            <w:proofErr w:type="spellStart"/>
            <w:r w:rsidR="006A30EB">
              <w:rPr>
                <w:rFonts w:ascii="Times New Roman" w:hAnsi="Times New Roman" w:cs="Times New Roman"/>
                <w:sz w:val="24"/>
                <w:szCs w:val="24"/>
              </w:rPr>
              <w:t>lėkčiasvydis</w:t>
            </w:r>
            <w:proofErr w:type="spellEnd"/>
            <w:r w:rsidR="006A30EB">
              <w:rPr>
                <w:rFonts w:ascii="Times New Roman" w:hAnsi="Times New Roman" w:cs="Times New Roman"/>
                <w:sz w:val="24"/>
                <w:szCs w:val="24"/>
              </w:rPr>
              <w:t>, netradicin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="006A30EB">
              <w:rPr>
                <w:rFonts w:ascii="Times New Roman" w:hAnsi="Times New Roman" w:cs="Times New Roman"/>
                <w:sz w:val="24"/>
                <w:szCs w:val="24"/>
              </w:rPr>
              <w:t xml:space="preserve"> fizini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A30EB">
              <w:rPr>
                <w:rFonts w:ascii="Times New Roman" w:hAnsi="Times New Roman" w:cs="Times New Roman"/>
                <w:sz w:val="24"/>
                <w:szCs w:val="24"/>
              </w:rPr>
              <w:t xml:space="preserve"> aktyvum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veiklos</w:t>
            </w:r>
            <w:r w:rsidR="006A30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Užsiėmimuose dalyvautų</w:t>
            </w:r>
            <w:r w:rsidR="006A30E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30EB">
              <w:rPr>
                <w:rFonts w:ascii="Times New Roman" w:hAnsi="Times New Roman" w:cs="Times New Roman"/>
                <w:sz w:val="24"/>
                <w:szCs w:val="24"/>
              </w:rPr>
              <w:t>17 metų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</w:tc>
      </w:tr>
    </w:tbl>
    <w:p w:rsidR="00665C07" w:rsidRDefault="00665C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219"/>
        <w:tblW w:w="2329" w:type="dxa"/>
        <w:tblBorders>
          <w:top w:val="single" w:sz="4" w:space="0" w:color="auto"/>
        </w:tblBorders>
        <w:tblLayout w:type="fixed"/>
        <w:tblLook w:val="04A0"/>
      </w:tblPr>
      <w:tblGrid>
        <w:gridCol w:w="2329"/>
      </w:tblGrid>
      <w:tr w:rsidR="00665C07">
        <w:trPr>
          <w:trHeight w:val="26"/>
        </w:trPr>
        <w:tc>
          <w:tcPr>
            <w:tcW w:w="2329" w:type="dxa"/>
          </w:tcPr>
          <w:p w:rsidR="00665C07" w:rsidRDefault="006A30E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(parašas)</w:t>
            </w:r>
          </w:p>
        </w:tc>
      </w:tr>
    </w:tbl>
    <w:p w:rsidR="00665C07" w:rsidRDefault="006A30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Švietimo įstaigos direktorius             ____Vytautas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Dubauskas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bookmarkStart w:id="0" w:name="_GoBack"/>
      <w:bookmarkEnd w:id="0"/>
    </w:p>
    <w:sectPr w:rsidR="00665C07" w:rsidSect="00665C07">
      <w:headerReference w:type="default" r:id="rId10"/>
      <w:headerReference w:type="first" r:id="rId11"/>
      <w:pgSz w:w="11907" w:h="16840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4DE" w:rsidRDefault="00F834DE" w:rsidP="00665C07">
      <w:pPr>
        <w:spacing w:after="0" w:line="240" w:lineRule="auto"/>
      </w:pPr>
      <w:r>
        <w:separator/>
      </w:r>
    </w:p>
  </w:endnote>
  <w:endnote w:type="continuationSeparator" w:id="0">
    <w:p w:rsidR="00F834DE" w:rsidRDefault="00F834DE" w:rsidP="0066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4DE" w:rsidRDefault="00F834DE" w:rsidP="00665C07">
      <w:pPr>
        <w:spacing w:after="0" w:line="240" w:lineRule="auto"/>
      </w:pPr>
      <w:r>
        <w:separator/>
      </w:r>
    </w:p>
  </w:footnote>
  <w:footnote w:type="continuationSeparator" w:id="0">
    <w:p w:rsidR="00F834DE" w:rsidRDefault="00F834DE" w:rsidP="0066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07" w:rsidRDefault="009B2B5B">
    <w:pPr>
      <w:pStyle w:val="Header"/>
      <w:jc w:val="center"/>
    </w:pPr>
    <w:r>
      <w:fldChar w:fldCharType="begin"/>
    </w:r>
    <w:r w:rsidR="006A30EB">
      <w:instrText>PAGE   \* MERGEFORMAT</w:instrText>
    </w:r>
    <w:r>
      <w:fldChar w:fldCharType="separate"/>
    </w:r>
    <w:r w:rsidR="002D75EE">
      <w:rPr>
        <w:noProof/>
      </w:rPr>
      <w:t>2</w:t>
    </w:r>
    <w:r>
      <w:fldChar w:fldCharType="end"/>
    </w:r>
  </w:p>
  <w:p w:rsidR="00665C07" w:rsidRDefault="00665C07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07" w:rsidRDefault="006A30EB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335F"/>
    <w:multiLevelType w:val="hybridMultilevel"/>
    <w:tmpl w:val="0C347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F2560F"/>
    <w:multiLevelType w:val="hybridMultilevel"/>
    <w:tmpl w:val="331C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F66D4"/>
    <w:multiLevelType w:val="singleLevel"/>
    <w:tmpl w:val="59EF66D4"/>
    <w:lvl w:ilvl="0">
      <w:start w:val="1"/>
      <w:numFmt w:val="decimal"/>
      <w:suff w:val="space"/>
      <w:lvlText w:val="%1."/>
      <w:lvlJc w:val="left"/>
    </w:lvl>
  </w:abstractNum>
  <w:abstractNum w:abstractNumId="3">
    <w:nsid w:val="59EF6BB3"/>
    <w:multiLevelType w:val="singleLevel"/>
    <w:tmpl w:val="07FE0CB4"/>
    <w:lvl w:ilvl="0">
      <w:start w:val="1"/>
      <w:numFmt w:val="decimal"/>
      <w:suff w:val="space"/>
      <w:lvlText w:val="%1."/>
      <w:lvlJc w:val="left"/>
    </w:lvl>
  </w:abstractNum>
  <w:abstractNum w:abstractNumId="4">
    <w:nsid w:val="59EF70E0"/>
    <w:multiLevelType w:val="singleLevel"/>
    <w:tmpl w:val="59EF70E0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215519"/>
    <w:rsid w:val="0001347C"/>
    <w:rsid w:val="00027073"/>
    <w:rsid w:val="0003146E"/>
    <w:rsid w:val="00043208"/>
    <w:rsid w:val="000762B4"/>
    <w:rsid w:val="0008343E"/>
    <w:rsid w:val="000854EB"/>
    <w:rsid w:val="00086F10"/>
    <w:rsid w:val="00091413"/>
    <w:rsid w:val="000A044A"/>
    <w:rsid w:val="000B6C87"/>
    <w:rsid w:val="000C35DF"/>
    <w:rsid w:val="000D1CFA"/>
    <w:rsid w:val="000D6304"/>
    <w:rsid w:val="000E2BA9"/>
    <w:rsid w:val="000F2C19"/>
    <w:rsid w:val="00115A15"/>
    <w:rsid w:val="001202E9"/>
    <w:rsid w:val="00141D68"/>
    <w:rsid w:val="00144938"/>
    <w:rsid w:val="001A7056"/>
    <w:rsid w:val="001C410A"/>
    <w:rsid w:val="001C7AB5"/>
    <w:rsid w:val="001C7FE4"/>
    <w:rsid w:val="001D040E"/>
    <w:rsid w:val="001E31D1"/>
    <w:rsid w:val="001E72E2"/>
    <w:rsid w:val="001E7446"/>
    <w:rsid w:val="001F003E"/>
    <w:rsid w:val="00214CC4"/>
    <w:rsid w:val="00215519"/>
    <w:rsid w:val="002418A1"/>
    <w:rsid w:val="00245B19"/>
    <w:rsid w:val="00263B9F"/>
    <w:rsid w:val="002A50B4"/>
    <w:rsid w:val="002D75EE"/>
    <w:rsid w:val="002E4EF4"/>
    <w:rsid w:val="002E57F8"/>
    <w:rsid w:val="00301232"/>
    <w:rsid w:val="0033178F"/>
    <w:rsid w:val="0033427A"/>
    <w:rsid w:val="00350C25"/>
    <w:rsid w:val="00357A61"/>
    <w:rsid w:val="00367788"/>
    <w:rsid w:val="00373DA8"/>
    <w:rsid w:val="00391649"/>
    <w:rsid w:val="003931B1"/>
    <w:rsid w:val="003C0F30"/>
    <w:rsid w:val="003C125B"/>
    <w:rsid w:val="003C27A8"/>
    <w:rsid w:val="003C7177"/>
    <w:rsid w:val="004029C8"/>
    <w:rsid w:val="00411B91"/>
    <w:rsid w:val="00413F39"/>
    <w:rsid w:val="00437DF8"/>
    <w:rsid w:val="004530C6"/>
    <w:rsid w:val="00457F05"/>
    <w:rsid w:val="00461FCA"/>
    <w:rsid w:val="004632C7"/>
    <w:rsid w:val="0047461D"/>
    <w:rsid w:val="00476987"/>
    <w:rsid w:val="004802E6"/>
    <w:rsid w:val="004A02CE"/>
    <w:rsid w:val="004A362A"/>
    <w:rsid w:val="004C0DAB"/>
    <w:rsid w:val="004E2EF4"/>
    <w:rsid w:val="004F2D95"/>
    <w:rsid w:val="00516176"/>
    <w:rsid w:val="0054743B"/>
    <w:rsid w:val="005569B5"/>
    <w:rsid w:val="0058620F"/>
    <w:rsid w:val="0059534A"/>
    <w:rsid w:val="005B0B52"/>
    <w:rsid w:val="005C0C39"/>
    <w:rsid w:val="005D1E47"/>
    <w:rsid w:val="005F0426"/>
    <w:rsid w:val="005F3944"/>
    <w:rsid w:val="00611A88"/>
    <w:rsid w:val="00616B70"/>
    <w:rsid w:val="00623772"/>
    <w:rsid w:val="00633D1F"/>
    <w:rsid w:val="00646781"/>
    <w:rsid w:val="00665C07"/>
    <w:rsid w:val="00667EE1"/>
    <w:rsid w:val="00676B13"/>
    <w:rsid w:val="006957CD"/>
    <w:rsid w:val="006A30EB"/>
    <w:rsid w:val="006B4DD1"/>
    <w:rsid w:val="006C41D8"/>
    <w:rsid w:val="006D06C0"/>
    <w:rsid w:val="006E0714"/>
    <w:rsid w:val="006F2F7A"/>
    <w:rsid w:val="006F4CAA"/>
    <w:rsid w:val="00707332"/>
    <w:rsid w:val="00713EF3"/>
    <w:rsid w:val="0071538D"/>
    <w:rsid w:val="007169C8"/>
    <w:rsid w:val="00725C64"/>
    <w:rsid w:val="00727B74"/>
    <w:rsid w:val="007306A5"/>
    <w:rsid w:val="00737420"/>
    <w:rsid w:val="00740130"/>
    <w:rsid w:val="00754A2C"/>
    <w:rsid w:val="007559B3"/>
    <w:rsid w:val="00782BA4"/>
    <w:rsid w:val="00794A8F"/>
    <w:rsid w:val="007D000A"/>
    <w:rsid w:val="007D0CC5"/>
    <w:rsid w:val="007F00E5"/>
    <w:rsid w:val="007F1A8A"/>
    <w:rsid w:val="007F322D"/>
    <w:rsid w:val="00804997"/>
    <w:rsid w:val="00805252"/>
    <w:rsid w:val="00806F66"/>
    <w:rsid w:val="00807571"/>
    <w:rsid w:val="008164E8"/>
    <w:rsid w:val="0082204A"/>
    <w:rsid w:val="008228C8"/>
    <w:rsid w:val="00857D05"/>
    <w:rsid w:val="00881F25"/>
    <w:rsid w:val="00896DA3"/>
    <w:rsid w:val="008A6624"/>
    <w:rsid w:val="008C3C8D"/>
    <w:rsid w:val="008C70F5"/>
    <w:rsid w:val="00923A94"/>
    <w:rsid w:val="009310ED"/>
    <w:rsid w:val="0095075C"/>
    <w:rsid w:val="009642C3"/>
    <w:rsid w:val="00981C71"/>
    <w:rsid w:val="00997332"/>
    <w:rsid w:val="009B0187"/>
    <w:rsid w:val="009B2B5B"/>
    <w:rsid w:val="009E202D"/>
    <w:rsid w:val="009E7699"/>
    <w:rsid w:val="00A22830"/>
    <w:rsid w:val="00A40441"/>
    <w:rsid w:val="00A466DE"/>
    <w:rsid w:val="00A50E25"/>
    <w:rsid w:val="00A74E44"/>
    <w:rsid w:val="00A93AE3"/>
    <w:rsid w:val="00AA2CF1"/>
    <w:rsid w:val="00AA74C5"/>
    <w:rsid w:val="00AC1225"/>
    <w:rsid w:val="00B016FB"/>
    <w:rsid w:val="00B100F0"/>
    <w:rsid w:val="00B13A6C"/>
    <w:rsid w:val="00B2274C"/>
    <w:rsid w:val="00B519CA"/>
    <w:rsid w:val="00B70AC8"/>
    <w:rsid w:val="00B90369"/>
    <w:rsid w:val="00BA1F35"/>
    <w:rsid w:val="00BB0482"/>
    <w:rsid w:val="00BC141B"/>
    <w:rsid w:val="00BE268C"/>
    <w:rsid w:val="00C030B1"/>
    <w:rsid w:val="00C16000"/>
    <w:rsid w:val="00C30875"/>
    <w:rsid w:val="00C42AAA"/>
    <w:rsid w:val="00C53163"/>
    <w:rsid w:val="00C60526"/>
    <w:rsid w:val="00C62554"/>
    <w:rsid w:val="00C650B1"/>
    <w:rsid w:val="00C676C0"/>
    <w:rsid w:val="00C8136D"/>
    <w:rsid w:val="00CC7440"/>
    <w:rsid w:val="00CE6383"/>
    <w:rsid w:val="00CF05BF"/>
    <w:rsid w:val="00D43E5B"/>
    <w:rsid w:val="00D43F65"/>
    <w:rsid w:val="00D66DD1"/>
    <w:rsid w:val="00D72FC5"/>
    <w:rsid w:val="00D81185"/>
    <w:rsid w:val="00D82972"/>
    <w:rsid w:val="00D94D70"/>
    <w:rsid w:val="00DA3901"/>
    <w:rsid w:val="00DA3EE8"/>
    <w:rsid w:val="00DD0760"/>
    <w:rsid w:val="00DE01B1"/>
    <w:rsid w:val="00DF487D"/>
    <w:rsid w:val="00E005B3"/>
    <w:rsid w:val="00E34B05"/>
    <w:rsid w:val="00E43C1B"/>
    <w:rsid w:val="00E5200F"/>
    <w:rsid w:val="00E571A6"/>
    <w:rsid w:val="00E80DCC"/>
    <w:rsid w:val="00E907C5"/>
    <w:rsid w:val="00EC22C3"/>
    <w:rsid w:val="00EC47DC"/>
    <w:rsid w:val="00ED071D"/>
    <w:rsid w:val="00EF0C31"/>
    <w:rsid w:val="00F02E63"/>
    <w:rsid w:val="00F03103"/>
    <w:rsid w:val="00F03F7A"/>
    <w:rsid w:val="00F61AC7"/>
    <w:rsid w:val="00F834DE"/>
    <w:rsid w:val="00F8682A"/>
    <w:rsid w:val="00F92F43"/>
    <w:rsid w:val="00F93133"/>
    <w:rsid w:val="00FA2679"/>
    <w:rsid w:val="00FA43C2"/>
    <w:rsid w:val="00FB0501"/>
    <w:rsid w:val="00FB251A"/>
    <w:rsid w:val="00FC46E6"/>
    <w:rsid w:val="00FD3120"/>
    <w:rsid w:val="00FF5650"/>
    <w:rsid w:val="35D5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0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665C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nhideWhenUsed/>
    <w:rsid w:val="00665C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C07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65C07"/>
    <w:rPr>
      <w:b/>
      <w:bCs/>
    </w:rPr>
  </w:style>
  <w:style w:type="paragraph" w:styleId="Header">
    <w:name w:val="header"/>
    <w:basedOn w:val="Normal"/>
    <w:link w:val="HeaderChar"/>
    <w:uiPriority w:val="99"/>
    <w:rsid w:val="00665C07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Web">
    <w:name w:val="Normal (Web)"/>
    <w:uiPriority w:val="99"/>
    <w:unhideWhenUsed/>
    <w:rsid w:val="00665C07"/>
    <w:pPr>
      <w:spacing w:beforeAutospacing="1" w:after="0" w:afterAutospacing="1"/>
    </w:pPr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unhideWhenUsed/>
    <w:rsid w:val="00665C07"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rsid w:val="00665C07"/>
    <w:rPr>
      <w:color w:val="333333"/>
      <w:u w:val="single"/>
    </w:rPr>
  </w:style>
  <w:style w:type="character" w:styleId="Hyperlink">
    <w:name w:val="Hyperlink"/>
    <w:basedOn w:val="DefaultParagraphFont"/>
    <w:uiPriority w:val="99"/>
    <w:unhideWhenUsed/>
    <w:rsid w:val="00665C07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65C0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ListParagraph1">
    <w:name w:val="List Paragraph1"/>
    <w:basedOn w:val="Normal"/>
    <w:uiPriority w:val="34"/>
    <w:qFormat/>
    <w:rsid w:val="00665C07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665C0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07"/>
    <w:rPr>
      <w:rFonts w:ascii="Segoe UI" w:hAnsi="Segoe UI" w:cs="Segoe UI"/>
      <w:sz w:val="18"/>
      <w:szCs w:val="18"/>
    </w:rPr>
  </w:style>
  <w:style w:type="paragraph" w:customStyle="1" w:styleId="NoSpacing1">
    <w:name w:val="No Spacing1"/>
    <w:uiPriority w:val="1"/>
    <w:qFormat/>
    <w:rsid w:val="00665C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BodyText3Char">
    <w:name w:val="Body Text 3 Char"/>
    <w:basedOn w:val="DefaultParagraphFont"/>
    <w:link w:val="BodyText3"/>
    <w:rsid w:val="00665C0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665C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C0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C07"/>
    <w:rPr>
      <w:b/>
      <w:bCs/>
      <w:sz w:val="20"/>
      <w:szCs w:val="20"/>
    </w:rPr>
  </w:style>
  <w:style w:type="character" w:customStyle="1" w:styleId="wb2">
    <w:name w:val="wb2"/>
    <w:rsid w:val="00665C07"/>
    <w:rPr>
      <w:sz w:val="16"/>
      <w:szCs w:val="16"/>
    </w:rPr>
  </w:style>
  <w:style w:type="character" w:customStyle="1" w:styleId="wh">
    <w:name w:val="wh"/>
    <w:rsid w:val="00665C07"/>
    <w:rPr>
      <w:rFonts w:ascii="Courier New" w:hAnsi="Courier New" w:cs="Courier New"/>
      <w:color w:val="DDDD00"/>
    </w:rPr>
  </w:style>
  <w:style w:type="character" w:customStyle="1" w:styleId="go1">
    <w:name w:val="go1"/>
    <w:rsid w:val="00665C07"/>
    <w:rPr>
      <w:color w:val="777777"/>
      <w:sz w:val="15"/>
      <w:szCs w:val="15"/>
    </w:rPr>
  </w:style>
  <w:style w:type="paragraph" w:styleId="ListParagraph">
    <w:name w:val="List Paragraph"/>
    <w:basedOn w:val="Normal"/>
    <w:uiPriority w:val="99"/>
    <w:unhideWhenUsed/>
    <w:rsid w:val="00896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ulginskiovm@stulginskis.kaunas.l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C06609-D2E4-4413-86B5-2D72BA7C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10</cp:revision>
  <cp:lastPrinted>2016-09-15T06:49:00Z</cp:lastPrinted>
  <dcterms:created xsi:type="dcterms:W3CDTF">2018-07-31T15:08:00Z</dcterms:created>
  <dcterms:modified xsi:type="dcterms:W3CDTF">2018-11-11T20:28:00Z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2057-10.2.0.5934</vt:lpwstr>
  </property>
</Properties>
</file>